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4B90" w14:textId="25838322" w:rsidR="00670FBC" w:rsidRDefault="00E54B80" w:rsidP="00607EDD">
      <w:pPr>
        <w:jc w:val="center"/>
        <w:rPr>
          <w:rFonts w:ascii="宋体" w:eastAsia="宋体" w:cs="宋体"/>
          <w:b/>
          <w:bCs/>
          <w:color w:val="000000"/>
          <w:kern w:val="0"/>
          <w:sz w:val="36"/>
          <w:szCs w:val="36"/>
        </w:rPr>
      </w:pPr>
      <w:r w:rsidRPr="00E54B80">
        <w:rPr>
          <w:rFonts w:ascii="宋体" w:eastAsia="宋体" w:cs="宋体" w:hint="eastAsia"/>
          <w:b/>
          <w:bCs/>
          <w:color w:val="000000"/>
          <w:kern w:val="0"/>
          <w:sz w:val="36"/>
          <w:szCs w:val="36"/>
        </w:rPr>
        <w:t>GPON</w:t>
      </w:r>
      <w:r w:rsidR="005C0D79">
        <w:rPr>
          <w:rFonts w:ascii="宋体" w:eastAsia="宋体" w:cs="宋体" w:hint="eastAsia"/>
          <w:b/>
          <w:bCs/>
          <w:color w:val="000000"/>
          <w:kern w:val="0"/>
          <w:sz w:val="36"/>
          <w:szCs w:val="36"/>
        </w:rPr>
        <w:t>设备运行中电源上报告警问题</w:t>
      </w:r>
      <w:r w:rsidRPr="00E54B80">
        <w:rPr>
          <w:rFonts w:ascii="宋体" w:eastAsia="宋体" w:cs="宋体" w:hint="eastAsia"/>
          <w:b/>
          <w:bCs/>
          <w:color w:val="000000"/>
          <w:kern w:val="0"/>
          <w:sz w:val="36"/>
          <w:szCs w:val="36"/>
        </w:rPr>
        <w:t>排查云</w:t>
      </w:r>
      <w:r w:rsidR="001E232F">
        <w:rPr>
          <w:rFonts w:ascii="宋体" w:eastAsia="宋体" w:cs="宋体" w:hint="eastAsia"/>
          <w:b/>
          <w:bCs/>
          <w:color w:val="000000"/>
          <w:kern w:val="0"/>
          <w:sz w:val="36"/>
          <w:szCs w:val="36"/>
        </w:rPr>
        <w:t>图</w:t>
      </w:r>
    </w:p>
    <w:p w14:paraId="13CBC834" w14:textId="3C45FD63" w:rsidR="002B6005" w:rsidRPr="002B6005" w:rsidRDefault="00651861" w:rsidP="002B6005">
      <w:r>
        <w:rPr>
          <w:noProof/>
        </w:rPr>
        <w:drawing>
          <wp:inline distT="0" distB="0" distL="0" distR="0" wp14:anchorId="641696A1" wp14:editId="67DB8FF5">
            <wp:extent cx="5274310" cy="36125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C3428" w14:textId="77777777" w:rsidR="00F26070" w:rsidRPr="0036387A" w:rsidRDefault="00F26070" w:rsidP="00F26070">
      <w:pPr>
        <w:pStyle w:val="a7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36387A">
        <w:rPr>
          <w:rFonts w:asciiTheme="majorEastAsia" w:eastAsiaTheme="majorEastAsia" w:hAnsiTheme="majorEastAsia" w:hint="eastAsia"/>
          <w:b/>
          <w:sz w:val="28"/>
          <w:szCs w:val="28"/>
        </w:rPr>
        <w:t>开始</w:t>
      </w:r>
    </w:p>
    <w:p w14:paraId="33F99E06" w14:textId="15C19D49" w:rsidR="00C75E66" w:rsidRDefault="00085FD5" w:rsidP="00D80BB8">
      <w:pPr>
        <w:spacing w:line="360" w:lineRule="auto"/>
        <w:ind w:firstLineChars="200" w:firstLine="420"/>
      </w:pPr>
      <w:r w:rsidRPr="00085FD5">
        <w:rPr>
          <w:rFonts w:hint="eastAsia"/>
        </w:rPr>
        <w:t>GPON(Gigabit-Capable PON)</w:t>
      </w:r>
      <w:r w:rsidRPr="00085FD5">
        <w:rPr>
          <w:rFonts w:hint="eastAsia"/>
        </w:rPr>
        <w:t>技术是基于</w:t>
      </w:r>
      <w:r w:rsidRPr="00085FD5">
        <w:rPr>
          <w:rFonts w:hint="eastAsia"/>
        </w:rPr>
        <w:t>ITU-TG.984.x</w:t>
      </w:r>
      <w:r w:rsidRPr="00085FD5">
        <w:rPr>
          <w:rFonts w:hint="eastAsia"/>
        </w:rPr>
        <w:t>标准的最新一代宽带无源光综合接入技术，具有高带宽、高效率、大覆盖范围、用户接口丰富等众多优点，是被大多数运营商视为实现接入网业务宽带化、综合化改造的理想技术。</w:t>
      </w:r>
      <w:r>
        <w:rPr>
          <w:rFonts w:hint="eastAsia"/>
        </w:rPr>
        <w:t>随着全光网络方案在教育、医疗等行业的开展，越来越多的</w:t>
      </w:r>
      <w:r>
        <w:rPr>
          <w:rFonts w:hint="eastAsia"/>
        </w:rPr>
        <w:t>G</w:t>
      </w:r>
      <w:r>
        <w:t>PON OLT</w:t>
      </w:r>
      <w:r>
        <w:rPr>
          <w:rFonts w:hint="eastAsia"/>
        </w:rPr>
        <w:t>开始在各大局点部署实施。</w:t>
      </w:r>
      <w:r w:rsidR="00651861">
        <w:rPr>
          <w:rFonts w:hint="eastAsia"/>
        </w:rPr>
        <w:t>设备运行或者开局</w:t>
      </w:r>
      <w:r w:rsidR="00916EB1">
        <w:rPr>
          <w:rFonts w:hint="eastAsia"/>
        </w:rPr>
        <w:t>过程中可能会遇到</w:t>
      </w:r>
      <w:r w:rsidR="00651861">
        <w:rPr>
          <w:rFonts w:hint="eastAsia"/>
        </w:rPr>
        <w:t>硬件类故障，比如电源上报告警等</w:t>
      </w:r>
      <w:r w:rsidR="00916EB1">
        <w:rPr>
          <w:rFonts w:hint="eastAsia"/>
        </w:rPr>
        <w:t>。</w:t>
      </w:r>
    </w:p>
    <w:p w14:paraId="0A302E90" w14:textId="3804946D" w:rsidR="0036173B" w:rsidRPr="0036173B" w:rsidRDefault="000247D0" w:rsidP="00A51D74">
      <w:pPr>
        <w:spacing w:line="360" w:lineRule="auto"/>
        <w:ind w:firstLineChars="200" w:firstLine="420"/>
      </w:pPr>
      <w:r w:rsidRPr="000247D0">
        <w:rPr>
          <w:rFonts w:hint="eastAsia"/>
        </w:rPr>
        <w:t>本云图排思路适用</w:t>
      </w:r>
      <w:r w:rsidR="002F4B54">
        <w:rPr>
          <w:rFonts w:hint="eastAsia"/>
        </w:rPr>
        <w:t>于</w:t>
      </w:r>
      <w:r>
        <w:rPr>
          <w:rFonts w:hint="eastAsia"/>
        </w:rPr>
        <w:t>G</w:t>
      </w:r>
      <w:r>
        <w:t>PON OLT</w:t>
      </w:r>
      <w:r>
        <w:rPr>
          <w:rFonts w:hint="eastAsia"/>
        </w:rPr>
        <w:t>设备</w:t>
      </w:r>
      <w:r w:rsidR="00BA79FC" w:rsidRPr="00BA79FC">
        <w:rPr>
          <w:rFonts w:hint="eastAsia"/>
        </w:rPr>
        <w:t>运行</w:t>
      </w:r>
      <w:r w:rsidR="00651861">
        <w:rPr>
          <w:rFonts w:hint="eastAsia"/>
        </w:rPr>
        <w:t>或开局</w:t>
      </w:r>
      <w:r w:rsidR="00BA79FC" w:rsidRPr="00BA79FC">
        <w:rPr>
          <w:rFonts w:hint="eastAsia"/>
        </w:rPr>
        <w:t>过程中</w:t>
      </w:r>
      <w:r>
        <w:rPr>
          <w:rFonts w:hint="eastAsia"/>
        </w:rPr>
        <w:t>，出现的</w:t>
      </w:r>
      <w:r w:rsidR="00651861">
        <w:rPr>
          <w:rFonts w:hint="eastAsia"/>
        </w:rPr>
        <w:t>电源上报告警</w:t>
      </w:r>
      <w:r>
        <w:rPr>
          <w:rFonts w:hint="eastAsia"/>
        </w:rPr>
        <w:t>问题。</w:t>
      </w:r>
    </w:p>
    <w:p w14:paraId="757710BE" w14:textId="77777777" w:rsidR="00053E3E" w:rsidRDefault="00053E3E" w:rsidP="00D80BB8">
      <w:pPr>
        <w:spacing w:line="360" w:lineRule="auto"/>
        <w:ind w:firstLineChars="200" w:firstLine="420"/>
      </w:pPr>
      <w:r>
        <w:rPr>
          <w:rFonts w:hint="eastAsia"/>
        </w:rPr>
        <w:t>具体排查</w:t>
      </w:r>
      <w:r>
        <w:t>步骤如下：</w:t>
      </w:r>
    </w:p>
    <w:p w14:paraId="73CA3F55" w14:textId="51D2028C" w:rsidR="00053E3E" w:rsidRDefault="00053E3E" w:rsidP="00D80BB8">
      <w:pPr>
        <w:spacing w:line="360" w:lineRule="auto"/>
        <w:ind w:firstLineChars="200" w:firstLine="422"/>
      </w:pPr>
      <w:r w:rsidRPr="00CF6595">
        <w:rPr>
          <w:rFonts w:hint="eastAsia"/>
          <w:b/>
        </w:rPr>
        <w:t>步骤</w:t>
      </w:r>
      <w:r w:rsidRPr="00CF6595">
        <w:rPr>
          <w:rFonts w:hint="eastAsia"/>
          <w:b/>
        </w:rPr>
        <w:t>1</w:t>
      </w:r>
      <w:r w:rsidRPr="00CF6595">
        <w:rPr>
          <w:rFonts w:hint="eastAsia"/>
          <w:b/>
        </w:rPr>
        <w:t>：</w:t>
      </w:r>
      <w:r w:rsidR="002F4B54" w:rsidRPr="002F4B54">
        <w:rPr>
          <w:rFonts w:hint="eastAsia"/>
          <w:bCs/>
        </w:rPr>
        <w:t>检查是否存在</w:t>
      </w:r>
      <w:r w:rsidR="002F4B54" w:rsidRPr="002F4B54">
        <w:rPr>
          <w:rFonts w:hint="eastAsia"/>
          <w:bCs/>
        </w:rPr>
        <w:t>Fault</w:t>
      </w:r>
      <w:r w:rsidR="002F4B54" w:rsidRPr="002F4B54">
        <w:rPr>
          <w:rFonts w:hint="eastAsia"/>
          <w:bCs/>
        </w:rPr>
        <w:t>的电源模</w:t>
      </w:r>
      <w:r w:rsidR="002F4B54">
        <w:rPr>
          <w:rFonts w:hint="eastAsia"/>
          <w:bCs/>
        </w:rPr>
        <w:t>块</w:t>
      </w:r>
      <w:r w:rsidR="00745D5A">
        <w:rPr>
          <w:rFonts w:hint="eastAsia"/>
          <w:bCs/>
        </w:rPr>
        <w:t>。</w:t>
      </w:r>
    </w:p>
    <w:p w14:paraId="30EC98E4" w14:textId="117ED729" w:rsidR="00CF6595" w:rsidRPr="00E51701" w:rsidRDefault="00CF6595" w:rsidP="00E51701">
      <w:pPr>
        <w:spacing w:line="360" w:lineRule="auto"/>
        <w:ind w:firstLineChars="200" w:firstLine="422"/>
        <w:rPr>
          <w:b/>
        </w:rPr>
      </w:pPr>
      <w:r w:rsidRPr="00CF6595">
        <w:rPr>
          <w:rFonts w:hint="eastAsia"/>
          <w:b/>
        </w:rPr>
        <w:t>步骤</w:t>
      </w:r>
      <w:r w:rsidRPr="00CF6595">
        <w:rPr>
          <w:rFonts w:hint="eastAsia"/>
          <w:b/>
        </w:rPr>
        <w:t>2</w:t>
      </w:r>
      <w:r w:rsidRPr="00CF6595">
        <w:rPr>
          <w:rFonts w:hint="eastAsia"/>
          <w:b/>
        </w:rPr>
        <w:t>：</w:t>
      </w:r>
      <w:r w:rsidR="002F4B54" w:rsidRPr="002F4B54">
        <w:rPr>
          <w:rFonts w:hint="eastAsia"/>
          <w:bCs/>
        </w:rPr>
        <w:t>检查</w:t>
      </w:r>
      <w:r w:rsidR="002F4B54" w:rsidRPr="002F4B54">
        <w:rPr>
          <w:rFonts w:hint="eastAsia"/>
          <w:bCs/>
        </w:rPr>
        <w:t>Fault</w:t>
      </w:r>
      <w:r w:rsidR="002F4B54" w:rsidRPr="002F4B54">
        <w:rPr>
          <w:rFonts w:hint="eastAsia"/>
          <w:bCs/>
        </w:rPr>
        <w:t>状态电源模块</w:t>
      </w:r>
      <w:r w:rsidR="002F4B54">
        <w:rPr>
          <w:rFonts w:hint="eastAsia"/>
          <w:bCs/>
        </w:rPr>
        <w:t>电源线是否连接正常</w:t>
      </w:r>
      <w:r w:rsidR="00745D5A">
        <w:rPr>
          <w:rFonts w:hint="eastAsia"/>
          <w:bCs/>
        </w:rPr>
        <w:t>。</w:t>
      </w:r>
    </w:p>
    <w:p w14:paraId="7FB223CA" w14:textId="1074791E" w:rsidR="004C17BB" w:rsidRPr="00E51701" w:rsidRDefault="00CF6595" w:rsidP="00E51701">
      <w:pPr>
        <w:spacing w:line="360" w:lineRule="auto"/>
        <w:ind w:firstLineChars="200" w:firstLine="422"/>
        <w:rPr>
          <w:b/>
        </w:rPr>
      </w:pPr>
      <w:r w:rsidRPr="00CF6595">
        <w:rPr>
          <w:rFonts w:hint="eastAsia"/>
          <w:b/>
        </w:rPr>
        <w:t>步骤</w:t>
      </w:r>
      <w:r w:rsidRPr="00CF6595">
        <w:rPr>
          <w:rFonts w:hint="eastAsia"/>
          <w:b/>
        </w:rPr>
        <w:t>3</w:t>
      </w:r>
      <w:r w:rsidRPr="00CF6595">
        <w:rPr>
          <w:rFonts w:hint="eastAsia"/>
          <w:b/>
        </w:rPr>
        <w:t>：</w:t>
      </w:r>
      <w:bookmarkStart w:id="0" w:name="_Hlk155718943"/>
      <w:r w:rsidR="00E51701" w:rsidRPr="00E51701">
        <w:rPr>
          <w:rFonts w:hint="eastAsia"/>
          <w:bCs/>
        </w:rPr>
        <w:t>检查</w:t>
      </w:r>
      <w:bookmarkEnd w:id="0"/>
      <w:r w:rsidR="002F4B54" w:rsidRPr="002F4B54">
        <w:rPr>
          <w:rFonts w:hint="eastAsia"/>
          <w:bCs/>
        </w:rPr>
        <w:t>Fault</w:t>
      </w:r>
      <w:r w:rsidR="002F4B54" w:rsidRPr="002F4B54">
        <w:rPr>
          <w:rFonts w:hint="eastAsia"/>
          <w:bCs/>
        </w:rPr>
        <w:t>状态电源模块</w:t>
      </w:r>
      <w:r w:rsidR="002F4B54">
        <w:rPr>
          <w:rFonts w:hint="eastAsia"/>
          <w:bCs/>
        </w:rPr>
        <w:t>温度是否过高</w:t>
      </w:r>
      <w:r w:rsidR="00745D5A">
        <w:rPr>
          <w:rFonts w:hint="eastAsia"/>
          <w:bCs/>
        </w:rPr>
        <w:t>。</w:t>
      </w:r>
    </w:p>
    <w:p w14:paraId="4E190873" w14:textId="2BE7D28F" w:rsidR="00F26070" w:rsidRDefault="008A074D" w:rsidP="00330E2F">
      <w:pPr>
        <w:spacing w:line="360" w:lineRule="auto"/>
        <w:ind w:firstLineChars="200" w:firstLine="422"/>
      </w:pPr>
      <w:r w:rsidRPr="00BF4E1B">
        <w:rPr>
          <w:rFonts w:hint="eastAsia"/>
          <w:b/>
        </w:rPr>
        <w:t>步骤</w:t>
      </w:r>
      <w:r w:rsidR="002F4B54">
        <w:rPr>
          <w:b/>
        </w:rPr>
        <w:t>4</w:t>
      </w:r>
      <w:r w:rsidR="007E2011">
        <w:rPr>
          <w:rFonts w:hint="eastAsia"/>
          <w:b/>
        </w:rPr>
        <w:t>：</w:t>
      </w:r>
      <w:r w:rsidR="008834EF">
        <w:rPr>
          <w:rFonts w:hint="eastAsia"/>
        </w:rPr>
        <w:t>收集故障信息</w:t>
      </w:r>
      <w:r w:rsidR="00642D90">
        <w:rPr>
          <w:rFonts w:hint="eastAsia"/>
        </w:rPr>
        <w:t>及测试结果</w:t>
      </w:r>
      <w:r w:rsidR="007E2011" w:rsidRPr="007E2011">
        <w:rPr>
          <w:rFonts w:hint="eastAsia"/>
        </w:rPr>
        <w:t>，拨打</w:t>
      </w:r>
      <w:r w:rsidR="00642D90">
        <w:rPr>
          <w:rFonts w:hint="eastAsia"/>
        </w:rPr>
        <w:t>4</w:t>
      </w:r>
      <w:r w:rsidR="007E2011" w:rsidRPr="007E2011">
        <w:rPr>
          <w:rFonts w:hint="eastAsia"/>
        </w:rPr>
        <w:t>00</w:t>
      </w:r>
      <w:r w:rsidR="00D2595D">
        <w:rPr>
          <w:rFonts w:hint="eastAsia"/>
        </w:rPr>
        <w:t>电话</w:t>
      </w:r>
      <w:r w:rsidR="007E2011" w:rsidRPr="007E2011">
        <w:rPr>
          <w:rFonts w:hint="eastAsia"/>
        </w:rPr>
        <w:t>寻求帮助</w:t>
      </w:r>
      <w:r w:rsidR="00745D5A">
        <w:rPr>
          <w:rFonts w:hint="eastAsia"/>
        </w:rPr>
        <w:t>。</w:t>
      </w:r>
    </w:p>
    <w:p w14:paraId="3165F8AC" w14:textId="77777777" w:rsidR="00F26070" w:rsidRPr="0036387A" w:rsidRDefault="00053E3E" w:rsidP="00053E3E">
      <w:pPr>
        <w:pStyle w:val="a7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053E3E">
        <w:rPr>
          <w:rFonts w:asciiTheme="majorEastAsia" w:eastAsiaTheme="majorEastAsia" w:hAnsiTheme="majorEastAsia" w:hint="eastAsia"/>
          <w:b/>
          <w:sz w:val="28"/>
          <w:szCs w:val="28"/>
        </w:rPr>
        <w:t>流程图相关操作说明</w:t>
      </w:r>
    </w:p>
    <w:p w14:paraId="3001B09B" w14:textId="6E6A7574" w:rsidR="00683962" w:rsidRPr="00683962" w:rsidRDefault="00B167F7" w:rsidP="00683962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  <w:sz w:val="24"/>
          <w:szCs w:val="24"/>
        </w:rPr>
      </w:pPr>
      <w:r w:rsidRPr="00B167F7">
        <w:rPr>
          <w:rFonts w:asciiTheme="minorEastAsia" w:hAnsiTheme="minorEastAsia" w:hint="eastAsia"/>
          <w:b/>
          <w:sz w:val="24"/>
          <w:szCs w:val="24"/>
        </w:rPr>
        <w:t>检查是否存在Fault的电源模块</w:t>
      </w:r>
      <w:r w:rsidR="00750A75">
        <w:rPr>
          <w:rFonts w:asciiTheme="minorEastAsia" w:hAnsiTheme="minorEastAsia" w:hint="eastAsia"/>
          <w:b/>
          <w:sz w:val="24"/>
          <w:szCs w:val="24"/>
        </w:rPr>
        <w:t>。</w:t>
      </w:r>
    </w:p>
    <w:p w14:paraId="4BE10725" w14:textId="0915902F" w:rsidR="00B77F5D" w:rsidRDefault="00B167F7" w:rsidP="00B77F5D">
      <w:pPr>
        <w:pStyle w:val="a7"/>
        <w:spacing w:line="360" w:lineRule="auto"/>
      </w:pPr>
      <w:r w:rsidRPr="00B167F7">
        <w:rPr>
          <w:rFonts w:hint="eastAsia"/>
        </w:rPr>
        <w:t># P3500</w:t>
      </w:r>
      <w:r w:rsidRPr="00B167F7">
        <w:rPr>
          <w:rFonts w:hint="eastAsia"/>
        </w:rPr>
        <w:t>使用</w:t>
      </w:r>
      <w:r w:rsidRPr="00B167F7">
        <w:rPr>
          <w:rFonts w:hint="eastAsia"/>
        </w:rPr>
        <w:t>brief-show alarm</w:t>
      </w:r>
      <w:r w:rsidRPr="00B167F7">
        <w:rPr>
          <w:rFonts w:hint="eastAsia"/>
        </w:rPr>
        <w:t>命令查看电源模块告警信息</w:t>
      </w:r>
      <w:r w:rsidR="00C828CF" w:rsidRPr="00B167F7">
        <w:rPr>
          <w:rFonts w:hint="eastAsia"/>
        </w:rPr>
        <w:t>：</w:t>
      </w:r>
    </w:p>
    <w:p w14:paraId="12DBF24E" w14:textId="77777777" w:rsidR="002176BC" w:rsidRDefault="002176BC" w:rsidP="00762F3A">
      <w:pPr>
        <w:pStyle w:val="a7"/>
        <w:ind w:firstLineChars="0" w:firstLine="0"/>
      </w:pPr>
      <w:r w:rsidRPr="002176BC">
        <w:rPr>
          <w:rFonts w:ascii="宋体" w:eastAsia="宋体" w:hAnsi="宋体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C71FF33" wp14:editId="796FEA75">
                <wp:extent cx="5274000" cy="977900"/>
                <wp:effectExtent l="0" t="0" r="22225" b="12700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000" cy="977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002D" w14:textId="77777777" w:rsidR="00B167F7" w:rsidRPr="00B167F7" w:rsidRDefault="00B167F7" w:rsidP="00B167F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167F7">
                              <w:rPr>
                                <w:sz w:val="16"/>
                                <w:szCs w:val="18"/>
                              </w:rPr>
                              <w:t>P3500#brief-show alarm</w:t>
                            </w:r>
                          </w:p>
                          <w:p w14:paraId="5F267D36" w14:textId="77777777" w:rsidR="00B167F7" w:rsidRPr="00B167F7" w:rsidRDefault="00B167F7" w:rsidP="00B167F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167F7">
                              <w:rPr>
                                <w:sz w:val="16"/>
                                <w:szCs w:val="18"/>
                              </w:rPr>
                              <w:t xml:space="preserve">Num Seq  Alarm Name                Severity Ocurred Time         Entity Type  Entity Ins </w:t>
                            </w:r>
                          </w:p>
                          <w:p w14:paraId="629E69AA" w14:textId="77777777" w:rsidR="00B167F7" w:rsidRPr="00B167F7" w:rsidRDefault="00B167F7" w:rsidP="00B167F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167F7">
                              <w:rPr>
                                <w:sz w:val="16"/>
                                <w:szCs w:val="18"/>
                              </w:rPr>
                              <w:t>---+--------+--------------------------+--------+--------------------+------------+----------</w:t>
                            </w:r>
                          </w:p>
                          <w:p w14:paraId="554EA450" w14:textId="724891EB" w:rsidR="00A54C57" w:rsidRPr="00AA2179" w:rsidRDefault="00B167F7" w:rsidP="00B167F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167F7">
                              <w:rPr>
                                <w:sz w:val="16"/>
                                <w:szCs w:val="18"/>
                              </w:rPr>
                              <w:t>1    5   Power Abnormal         Major    2020/12/28, 08:49:37 CSM Port    1-A-Trunk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1FF33" id="矩形 1" o:spid="_x0000_s1026" style="width:415.3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" fillcolor="#d8d8d8">
                <v:textbox>
                  <w:txbxContent>
                    <w:p w14:paraId="0D2F002D" w14:textId="77777777" w:rsidR="00B167F7" w:rsidRPr="00B167F7" w:rsidRDefault="00B167F7" w:rsidP="00B167F7">
                      <w:pPr>
                        <w:rPr>
                          <w:sz w:val="16"/>
                          <w:szCs w:val="18"/>
                        </w:rPr>
                      </w:pPr>
                      <w:r w:rsidRPr="00B167F7">
                        <w:rPr>
                          <w:sz w:val="16"/>
                          <w:szCs w:val="18"/>
                        </w:rPr>
                        <w:t>P3500#brief-show alarm</w:t>
                      </w:r>
                    </w:p>
                    <w:p w14:paraId="5F267D36" w14:textId="77777777" w:rsidR="00B167F7" w:rsidRPr="00B167F7" w:rsidRDefault="00B167F7" w:rsidP="00B167F7">
                      <w:pPr>
                        <w:rPr>
                          <w:sz w:val="16"/>
                          <w:szCs w:val="18"/>
                        </w:rPr>
                      </w:pPr>
                      <w:r w:rsidRPr="00B167F7">
                        <w:rPr>
                          <w:sz w:val="16"/>
                          <w:szCs w:val="18"/>
                        </w:rPr>
                        <w:t xml:space="preserve">Num Seq  Alarm Name                Severity Ocurred Time         Entity Type  Entity Ins </w:t>
                      </w:r>
                    </w:p>
                    <w:p w14:paraId="629E69AA" w14:textId="77777777" w:rsidR="00B167F7" w:rsidRPr="00B167F7" w:rsidRDefault="00B167F7" w:rsidP="00B167F7">
                      <w:pPr>
                        <w:rPr>
                          <w:sz w:val="16"/>
                          <w:szCs w:val="18"/>
                        </w:rPr>
                      </w:pPr>
                      <w:r w:rsidRPr="00B167F7">
                        <w:rPr>
                          <w:sz w:val="16"/>
                          <w:szCs w:val="18"/>
                        </w:rPr>
                        <w:t>---+--------+--------------------------+--------+--------------------+------------+----------</w:t>
                      </w:r>
                    </w:p>
                    <w:p w14:paraId="554EA450" w14:textId="724891EB" w:rsidR="00A54C57" w:rsidRPr="00AA2179" w:rsidRDefault="00B167F7" w:rsidP="00B167F7">
                      <w:pPr>
                        <w:rPr>
                          <w:sz w:val="16"/>
                          <w:szCs w:val="18"/>
                        </w:rPr>
                      </w:pPr>
                      <w:r w:rsidRPr="00B167F7">
                        <w:rPr>
                          <w:sz w:val="16"/>
                          <w:szCs w:val="18"/>
                        </w:rPr>
                        <w:t>1    5   Power Abnormal         Major    2020/12/28, 08:49:37 CSM Port    1-A-Trunk 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C0A53C3" w14:textId="48435E4F" w:rsidR="00B167F7" w:rsidRPr="00891DD3" w:rsidRDefault="00B167F7" w:rsidP="00B167F7">
      <w:r>
        <w:rPr>
          <w:rFonts w:hint="eastAsia"/>
        </w:rPr>
        <w:t># P3100</w:t>
      </w:r>
      <w:r w:rsidRPr="00891DD3">
        <w:rPr>
          <w:rFonts w:hint="eastAsia"/>
        </w:rPr>
        <w:t>使用</w:t>
      </w:r>
      <w:r w:rsidRPr="00B167F7">
        <w:rPr>
          <w:b/>
        </w:rPr>
        <w:t>show alarm</w:t>
      </w:r>
      <w:r w:rsidRPr="00891DD3">
        <w:rPr>
          <w:rFonts w:hint="eastAsia"/>
        </w:rPr>
        <w:t>命令查看电源模块告警信息</w:t>
      </w:r>
      <w:r>
        <w:rPr>
          <w:rFonts w:hint="eastAsia"/>
        </w:rPr>
        <w:t>：</w:t>
      </w:r>
    </w:p>
    <w:p w14:paraId="4C95A27B" w14:textId="353ABD31" w:rsidR="00C828CF" w:rsidRDefault="00B167F7" w:rsidP="00762F3A">
      <w:pPr>
        <w:pStyle w:val="a7"/>
        <w:ind w:firstLineChars="0" w:firstLine="0"/>
      </w:pPr>
      <w:r w:rsidRPr="002176BC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978BF71" wp14:editId="3E4FF62C">
                <wp:extent cx="5274000" cy="901700"/>
                <wp:effectExtent l="0" t="0" r="22225" b="12700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000" cy="901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B5D8F" w14:textId="77777777" w:rsidR="00B167F7" w:rsidRPr="00B167F7" w:rsidRDefault="00B167F7" w:rsidP="00B167F7">
                            <w:pPr>
                              <w:pStyle w:val="TerminalDisplay0"/>
                              <w:ind w:left="0"/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</w:pPr>
                            <w:r w:rsidRPr="00B167F7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telnet@P3108&gt; show alarm </w:t>
                            </w:r>
                          </w:p>
                          <w:p w14:paraId="71B11DD3" w14:textId="77777777" w:rsidR="00B167F7" w:rsidRPr="00B167F7" w:rsidRDefault="00B167F7" w:rsidP="00B167F7">
                            <w:pPr>
                              <w:pStyle w:val="TerminalDisplay0"/>
                              <w:ind w:left="0"/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</w:pPr>
                            <w:r w:rsidRPr="00B167F7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>Total Active Alarm Number: 4</w:t>
                            </w:r>
                          </w:p>
                          <w:p w14:paraId="32D2108E" w14:textId="39237B91" w:rsidR="00B167F7" w:rsidRPr="00B167F7" w:rsidRDefault="00B167F7" w:rsidP="00B167F7">
                            <w:pPr>
                              <w:pStyle w:val="TerminalDisplay0"/>
                              <w:ind w:left="0"/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</w:pPr>
                            <w:r w:rsidRPr="00B167F7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Num  seqNUM    Alarm Name   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B167F7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Severity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        </w:t>
                            </w:r>
                            <w:r w:rsidRPr="00B167F7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 Ocurred Time        Repeated  filterMask     Location       </w:t>
                            </w:r>
                          </w:p>
                          <w:p w14:paraId="3FD1D673" w14:textId="5FD3DC10" w:rsidR="00B167F7" w:rsidRPr="00B167F7" w:rsidRDefault="00B167F7" w:rsidP="00B167F7">
                            <w:pPr>
                              <w:pStyle w:val="TerminalDisplay0"/>
                              <w:ind w:left="0"/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</w:pPr>
                            <w:r w:rsidRPr="00B167F7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1   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    </w:t>
                            </w:r>
                            <w:r w:rsidRPr="00B167F7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1       Power-Abnormal 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167F7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 critical 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 w:rsidRPr="00B167F7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2021-12-10,15:35:20,+0:0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 xml:space="preserve">       </w:t>
                            </w:r>
                            <w:r w:rsidRPr="00B167F7">
                              <w:rPr>
                                <w:rFonts w:asciiTheme="minorHAnsi" w:eastAsiaTheme="minorEastAsia" w:hAnsiTheme="minorHAnsi" w:cstheme="minorBidi"/>
                                <w:kern w:val="2"/>
                                <w:sz w:val="16"/>
                                <w:szCs w:val="18"/>
                              </w:rPr>
                              <w:t>1     0-0     Power sys 2</w:t>
                            </w:r>
                          </w:p>
                          <w:p w14:paraId="08FF3F48" w14:textId="77777777" w:rsidR="00B167F7" w:rsidRPr="00B167F7" w:rsidRDefault="00B167F7" w:rsidP="00B167F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78BF71" id="矩形 4" o:spid="_x0000_s1027" style="width:415.3pt;height: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" fillcolor="#d8d8d8">
                <v:textbox>
                  <w:txbxContent>
                    <w:p w14:paraId="432B5D8F" w14:textId="77777777" w:rsidR="00B167F7" w:rsidRPr="00B167F7" w:rsidRDefault="00B167F7" w:rsidP="00B167F7">
                      <w:pPr>
                        <w:pStyle w:val="TerminalDisplay0"/>
                        <w:ind w:left="0"/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</w:pPr>
                      <w:r w:rsidRPr="00B167F7"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telnet@P3108&gt; show alarm </w:t>
                      </w:r>
                    </w:p>
                    <w:p w14:paraId="71B11DD3" w14:textId="77777777" w:rsidR="00B167F7" w:rsidRPr="00B167F7" w:rsidRDefault="00B167F7" w:rsidP="00B167F7">
                      <w:pPr>
                        <w:pStyle w:val="TerminalDisplay0"/>
                        <w:ind w:left="0"/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</w:pPr>
                      <w:r w:rsidRPr="00B167F7"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>Total Active Alarm Number: 4</w:t>
                      </w:r>
                    </w:p>
                    <w:p w14:paraId="32D2108E" w14:textId="39237B91" w:rsidR="00B167F7" w:rsidRPr="00B167F7" w:rsidRDefault="00B167F7" w:rsidP="00B167F7">
                      <w:pPr>
                        <w:pStyle w:val="TerminalDisplay0"/>
                        <w:ind w:left="0"/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</w:pPr>
                      <w:r w:rsidRPr="00B167F7"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Num  seqNUM    Alarm Name    </w:t>
                      </w:r>
                      <w:r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   </w:t>
                      </w:r>
                      <w:r w:rsidRPr="00B167F7"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Severity </w:t>
                      </w:r>
                      <w:r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        </w:t>
                      </w:r>
                      <w:r w:rsidRPr="00B167F7"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 Ocurred Time        Repeated  filterMask     Location       </w:t>
                      </w:r>
                    </w:p>
                    <w:p w14:paraId="3FD1D673" w14:textId="5FD3DC10" w:rsidR="00B167F7" w:rsidRPr="00B167F7" w:rsidRDefault="00B167F7" w:rsidP="00B167F7">
                      <w:pPr>
                        <w:pStyle w:val="TerminalDisplay0"/>
                        <w:ind w:left="0"/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</w:pPr>
                      <w:r w:rsidRPr="00B167F7"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1    </w:t>
                      </w:r>
                      <w:r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    </w:t>
                      </w:r>
                      <w:r w:rsidRPr="00B167F7"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1       Power-Abnormal  </w:t>
                      </w:r>
                      <w:r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 </w:t>
                      </w:r>
                      <w:r w:rsidRPr="00B167F7"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 critical  </w:t>
                      </w:r>
                      <w:r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     </w:t>
                      </w:r>
                      <w:r w:rsidRPr="00B167F7"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2021-12-10,15:35:20,+0:0 </w:t>
                      </w:r>
                      <w:r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 xml:space="preserve">       </w:t>
                      </w:r>
                      <w:r w:rsidRPr="00B167F7">
                        <w:rPr>
                          <w:rFonts w:asciiTheme="minorHAnsi" w:eastAsiaTheme="minorEastAsia" w:hAnsiTheme="minorHAnsi" w:cstheme="minorBidi"/>
                          <w:kern w:val="2"/>
                          <w:sz w:val="16"/>
                          <w:szCs w:val="18"/>
                        </w:rPr>
                        <w:t>1     0-0     Power sys 2</w:t>
                      </w:r>
                    </w:p>
                    <w:p w14:paraId="08FF3F48" w14:textId="77777777" w:rsidR="00B167F7" w:rsidRPr="00B167F7" w:rsidRDefault="00B167F7" w:rsidP="00B167F7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0FE5B49" w14:textId="49906F80" w:rsidR="00AA2179" w:rsidRDefault="00F5327E" w:rsidP="00F5327E">
      <w:pPr>
        <w:pStyle w:val="a7"/>
        <w:ind w:firstLineChars="0" w:firstLine="0"/>
        <w:rPr>
          <w:rFonts w:hint="eastAsia"/>
        </w:rPr>
      </w:pPr>
      <w:r w:rsidRPr="00F5327E">
        <w:rPr>
          <w:rFonts w:hint="eastAsia"/>
          <w:kern w:val="0"/>
        </w:rPr>
        <w:t>如果存在告警状态的电源模块，请执行下一步骤</w:t>
      </w:r>
      <w:r>
        <w:rPr>
          <w:rFonts w:hint="eastAsia"/>
        </w:rPr>
        <w:t>。</w:t>
      </w:r>
    </w:p>
    <w:p w14:paraId="5BC8583C" w14:textId="1009318A" w:rsidR="008C2629" w:rsidRPr="00444676" w:rsidRDefault="00F5327E" w:rsidP="000A5E8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5327E">
        <w:rPr>
          <w:rFonts w:asciiTheme="minorEastAsia" w:hAnsiTheme="minorEastAsia" w:hint="eastAsia"/>
          <w:b/>
          <w:sz w:val="24"/>
          <w:szCs w:val="24"/>
        </w:rPr>
        <w:t>检查Fault状态电源模块电源线是否连接正常。</w:t>
      </w:r>
    </w:p>
    <w:p w14:paraId="5373F8AB" w14:textId="0B83B63C" w:rsidR="003A2CC8" w:rsidRDefault="00C41F88" w:rsidP="00C41F88">
      <w:pPr>
        <w:spacing w:line="360" w:lineRule="auto"/>
        <w:ind w:firstLineChars="200" w:firstLine="420"/>
      </w:pPr>
      <w:r w:rsidRPr="00C41F88">
        <w:rPr>
          <w:rFonts w:hint="eastAsia"/>
        </w:rPr>
        <w:t>电源线可能没接稳而脱落。如果电源线脱落，那么电源的电流和电压都会显示为</w:t>
      </w:r>
      <w:r w:rsidRPr="00C41F88">
        <w:rPr>
          <w:rFonts w:hint="eastAsia"/>
        </w:rPr>
        <w:t>0</w:t>
      </w:r>
      <w:r w:rsidRPr="00C41F88">
        <w:rPr>
          <w:rFonts w:hint="eastAsia"/>
        </w:rPr>
        <w:t>，电源状态显示为</w:t>
      </w:r>
      <w:r w:rsidRPr="00C41F88">
        <w:rPr>
          <w:rFonts w:hint="eastAsia"/>
        </w:rPr>
        <w:t>Abnormal</w:t>
      </w:r>
      <w:r w:rsidRPr="00C41F88">
        <w:rPr>
          <w:rFonts w:hint="eastAsia"/>
        </w:rPr>
        <w:t>。请检查电源是否接线，接线后使用</w:t>
      </w:r>
      <w:r w:rsidRPr="00C41F88">
        <w:rPr>
          <w:rFonts w:hint="eastAsia"/>
        </w:rPr>
        <w:t>brief-show alarm/show alarm</w:t>
      </w:r>
      <w:r w:rsidRPr="00C41F88">
        <w:rPr>
          <w:rFonts w:hint="eastAsia"/>
        </w:rPr>
        <w:t>命令查看对应告警是否清除。</w:t>
      </w:r>
    </w:p>
    <w:p w14:paraId="3B7108D4" w14:textId="03A2A827" w:rsidR="00C41F88" w:rsidRPr="00444676" w:rsidRDefault="00C41F88" w:rsidP="00C41F88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5327E">
        <w:rPr>
          <w:rFonts w:asciiTheme="minorEastAsia" w:hAnsiTheme="minorEastAsia" w:hint="eastAsia"/>
          <w:b/>
          <w:sz w:val="24"/>
          <w:szCs w:val="24"/>
        </w:rPr>
        <w:t>检查Fault状态电源模块</w:t>
      </w:r>
      <w:r>
        <w:rPr>
          <w:rFonts w:asciiTheme="minorEastAsia" w:hAnsiTheme="minorEastAsia" w:hint="eastAsia"/>
          <w:b/>
          <w:sz w:val="24"/>
          <w:szCs w:val="24"/>
        </w:rPr>
        <w:t>温度是否过高</w:t>
      </w:r>
      <w:r w:rsidRPr="00F5327E">
        <w:rPr>
          <w:rFonts w:asciiTheme="minorEastAsia" w:hAnsiTheme="minorEastAsia" w:hint="eastAsia"/>
          <w:b/>
          <w:sz w:val="24"/>
          <w:szCs w:val="24"/>
        </w:rPr>
        <w:t>。</w:t>
      </w:r>
    </w:p>
    <w:p w14:paraId="56F2CB60" w14:textId="06D341E4" w:rsidR="00C41F88" w:rsidRPr="00C41F88" w:rsidRDefault="00C41F88" w:rsidP="00C41F88">
      <w:pPr>
        <w:spacing w:line="360" w:lineRule="auto"/>
        <w:ind w:firstLineChars="200" w:firstLine="420"/>
        <w:rPr>
          <w:rFonts w:hint="eastAsia"/>
        </w:rPr>
      </w:pPr>
      <w:r w:rsidRPr="00C41F88">
        <w:rPr>
          <w:rFonts w:hint="eastAsia"/>
        </w:rPr>
        <w:t>可能是电源模块本身温度过高导致。如果电源模块上积灰较多可能引起电源模块温度升高。请查看电源模块积灰情况，如果灰尘较多，请清理灰尘，并将电源模块拆卸后重新安装。然后使用</w:t>
      </w:r>
      <w:r w:rsidRPr="00C41F88">
        <w:rPr>
          <w:rFonts w:hint="eastAsia"/>
        </w:rPr>
        <w:t>brief-show alarm/show alarm</w:t>
      </w:r>
      <w:r w:rsidRPr="00C41F88">
        <w:rPr>
          <w:rFonts w:hint="eastAsia"/>
        </w:rPr>
        <w:t>命令查看对应告警是否清除。</w:t>
      </w:r>
    </w:p>
    <w:p w14:paraId="364E725B" w14:textId="6B428E48" w:rsidR="00EB1B84" w:rsidRPr="00EB1B84" w:rsidRDefault="00751E90" w:rsidP="00EB1B84">
      <w:pPr>
        <w:pStyle w:val="a7"/>
        <w:numPr>
          <w:ilvl w:val="1"/>
          <w:numId w:val="1"/>
        </w:numPr>
        <w:ind w:left="0" w:firstLineChars="0" w:firstLine="0"/>
        <w:rPr>
          <w:rFonts w:asciiTheme="minorEastAsia" w:hAnsiTheme="minorEastAsia"/>
          <w:b/>
          <w:sz w:val="24"/>
          <w:szCs w:val="24"/>
        </w:rPr>
      </w:pPr>
      <w:r w:rsidRPr="00751E90">
        <w:rPr>
          <w:rFonts w:asciiTheme="minorEastAsia" w:hAnsiTheme="minorEastAsia" w:hint="eastAsia"/>
          <w:b/>
          <w:sz w:val="24"/>
          <w:szCs w:val="24"/>
        </w:rPr>
        <w:t>交叉ONU、接口测试</w:t>
      </w:r>
    </w:p>
    <w:p w14:paraId="7A85D3F0" w14:textId="50095866" w:rsidR="001F1C6D" w:rsidRPr="001F1C6D" w:rsidRDefault="007D77F8" w:rsidP="009F42D4">
      <w:pPr>
        <w:spacing w:line="360" w:lineRule="auto"/>
        <w:ind w:firstLineChars="200" w:firstLine="420"/>
      </w:pPr>
      <w:r>
        <w:rPr>
          <w:rFonts w:hint="eastAsia"/>
        </w:rPr>
        <w:t>收集前面几个步骤的信息</w:t>
      </w:r>
      <w:r w:rsidR="00751E90">
        <w:rPr>
          <w:rFonts w:hint="eastAsia"/>
        </w:rPr>
        <w:t>以及替换测试的说明描述</w:t>
      </w:r>
      <w:r>
        <w:rPr>
          <w:rFonts w:hint="eastAsia"/>
        </w:rPr>
        <w:t>，联系</w:t>
      </w:r>
      <w:r>
        <w:rPr>
          <w:rFonts w:hint="eastAsia"/>
        </w:rPr>
        <w:t>400</w:t>
      </w:r>
      <w:r>
        <w:rPr>
          <w:rFonts w:hint="eastAsia"/>
        </w:rPr>
        <w:t>热线求助。</w:t>
      </w:r>
    </w:p>
    <w:sectPr w:rsidR="001F1C6D" w:rsidRPr="001F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4493" w14:textId="77777777" w:rsidR="00A5397C" w:rsidRDefault="00A5397C" w:rsidP="00F26070">
      <w:r>
        <w:separator/>
      </w:r>
    </w:p>
  </w:endnote>
  <w:endnote w:type="continuationSeparator" w:id="0">
    <w:p w14:paraId="7ACDB025" w14:textId="77777777" w:rsidR="00A5397C" w:rsidRDefault="00A5397C" w:rsidP="00F2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FA50" w14:textId="77777777" w:rsidR="00A5397C" w:rsidRDefault="00A5397C" w:rsidP="00F26070">
      <w:r>
        <w:separator/>
      </w:r>
    </w:p>
  </w:footnote>
  <w:footnote w:type="continuationSeparator" w:id="0">
    <w:p w14:paraId="0998C639" w14:textId="77777777" w:rsidR="00A5397C" w:rsidRDefault="00A5397C" w:rsidP="00F2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3F6"/>
    <w:multiLevelType w:val="hybridMultilevel"/>
    <w:tmpl w:val="88606E02"/>
    <w:lvl w:ilvl="0" w:tplc="E4AC5C04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F87E84"/>
    <w:multiLevelType w:val="hybridMultilevel"/>
    <w:tmpl w:val="CB0C29E0"/>
    <w:lvl w:ilvl="0" w:tplc="9A1CC0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9757A7"/>
    <w:multiLevelType w:val="hybridMultilevel"/>
    <w:tmpl w:val="7D326704"/>
    <w:lvl w:ilvl="0" w:tplc="00A89C1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C0A3323"/>
    <w:multiLevelType w:val="hybridMultilevel"/>
    <w:tmpl w:val="FB0A3CAE"/>
    <w:lvl w:ilvl="0" w:tplc="B65A0D28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0D5DEF"/>
    <w:multiLevelType w:val="hybridMultilevel"/>
    <w:tmpl w:val="CB0C29E0"/>
    <w:lvl w:ilvl="0" w:tplc="9A1CC0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360FEA"/>
    <w:multiLevelType w:val="hybridMultilevel"/>
    <w:tmpl w:val="E2846E72"/>
    <w:lvl w:ilvl="0" w:tplc="8BFA6F3C">
      <w:start w:val="12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F975BB"/>
    <w:multiLevelType w:val="hybridMultilevel"/>
    <w:tmpl w:val="EED649CC"/>
    <w:lvl w:ilvl="0" w:tplc="7302B68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907BEA"/>
    <w:multiLevelType w:val="hybridMultilevel"/>
    <w:tmpl w:val="C94640B0"/>
    <w:lvl w:ilvl="0" w:tplc="B2E4673C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C094E"/>
    <w:multiLevelType w:val="hybridMultilevel"/>
    <w:tmpl w:val="30D0150A"/>
    <w:lvl w:ilvl="0" w:tplc="837EE4A6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4E13DC"/>
    <w:multiLevelType w:val="hybridMultilevel"/>
    <w:tmpl w:val="AFA624EC"/>
    <w:lvl w:ilvl="0" w:tplc="56C640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8E7AE1"/>
    <w:multiLevelType w:val="hybridMultilevel"/>
    <w:tmpl w:val="89BEB138"/>
    <w:lvl w:ilvl="0" w:tplc="863C2922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1" w15:restartNumberingAfterBreak="0">
    <w:nsid w:val="4E097077"/>
    <w:multiLevelType w:val="hybridMultilevel"/>
    <w:tmpl w:val="6142A236"/>
    <w:lvl w:ilvl="0" w:tplc="BE0A1762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453813"/>
    <w:multiLevelType w:val="hybridMultilevel"/>
    <w:tmpl w:val="19BE0F14"/>
    <w:lvl w:ilvl="0" w:tplc="86ACDD9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F8D8F79E">
      <w:start w:val="5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826123"/>
    <w:multiLevelType w:val="hybridMultilevel"/>
    <w:tmpl w:val="6C1849C6"/>
    <w:lvl w:ilvl="0" w:tplc="83945B7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B7"/>
    <w:rsid w:val="0000245C"/>
    <w:rsid w:val="00007FC8"/>
    <w:rsid w:val="00015BE1"/>
    <w:rsid w:val="00020764"/>
    <w:rsid w:val="00023828"/>
    <w:rsid w:val="000247D0"/>
    <w:rsid w:val="00027CE5"/>
    <w:rsid w:val="000472B2"/>
    <w:rsid w:val="00053E3E"/>
    <w:rsid w:val="00057BD8"/>
    <w:rsid w:val="00071085"/>
    <w:rsid w:val="00085FD5"/>
    <w:rsid w:val="00097A8F"/>
    <w:rsid w:val="000A3D12"/>
    <w:rsid w:val="000A5E87"/>
    <w:rsid w:val="000B6C1F"/>
    <w:rsid w:val="000C35DC"/>
    <w:rsid w:val="000D21EE"/>
    <w:rsid w:val="000F147D"/>
    <w:rsid w:val="000F467A"/>
    <w:rsid w:val="0010075C"/>
    <w:rsid w:val="00101D01"/>
    <w:rsid w:val="001037B1"/>
    <w:rsid w:val="0010638A"/>
    <w:rsid w:val="001125C3"/>
    <w:rsid w:val="00127C23"/>
    <w:rsid w:val="00151182"/>
    <w:rsid w:val="001518CC"/>
    <w:rsid w:val="001557DB"/>
    <w:rsid w:val="00164B29"/>
    <w:rsid w:val="001764F3"/>
    <w:rsid w:val="0018192D"/>
    <w:rsid w:val="00186086"/>
    <w:rsid w:val="001A119B"/>
    <w:rsid w:val="001A787A"/>
    <w:rsid w:val="001D4F89"/>
    <w:rsid w:val="001D6A0F"/>
    <w:rsid w:val="001E232F"/>
    <w:rsid w:val="001F140E"/>
    <w:rsid w:val="001F1C6D"/>
    <w:rsid w:val="001F479E"/>
    <w:rsid w:val="00207BC1"/>
    <w:rsid w:val="002118CB"/>
    <w:rsid w:val="002176BC"/>
    <w:rsid w:val="0023092D"/>
    <w:rsid w:val="002331A6"/>
    <w:rsid w:val="00237359"/>
    <w:rsid w:val="0024343F"/>
    <w:rsid w:val="00245BD7"/>
    <w:rsid w:val="0026393C"/>
    <w:rsid w:val="00266CF4"/>
    <w:rsid w:val="002829A8"/>
    <w:rsid w:val="00283AE7"/>
    <w:rsid w:val="00294D3A"/>
    <w:rsid w:val="002B1A7E"/>
    <w:rsid w:val="002B6005"/>
    <w:rsid w:val="002B71FA"/>
    <w:rsid w:val="002F345B"/>
    <w:rsid w:val="002F4B54"/>
    <w:rsid w:val="00323199"/>
    <w:rsid w:val="00330E2F"/>
    <w:rsid w:val="00336E7D"/>
    <w:rsid w:val="00340087"/>
    <w:rsid w:val="00342386"/>
    <w:rsid w:val="0034278D"/>
    <w:rsid w:val="00351F27"/>
    <w:rsid w:val="00353E4D"/>
    <w:rsid w:val="0036173B"/>
    <w:rsid w:val="0036387A"/>
    <w:rsid w:val="00372B6D"/>
    <w:rsid w:val="0038601D"/>
    <w:rsid w:val="0038736B"/>
    <w:rsid w:val="003A25F3"/>
    <w:rsid w:val="003A274B"/>
    <w:rsid w:val="003A2CC8"/>
    <w:rsid w:val="003B05D1"/>
    <w:rsid w:val="003B21EF"/>
    <w:rsid w:val="003C6219"/>
    <w:rsid w:val="003C699D"/>
    <w:rsid w:val="003C6F34"/>
    <w:rsid w:val="003D59F9"/>
    <w:rsid w:val="00400C25"/>
    <w:rsid w:val="00403AF2"/>
    <w:rsid w:val="00410612"/>
    <w:rsid w:val="0041511D"/>
    <w:rsid w:val="00444676"/>
    <w:rsid w:val="00464321"/>
    <w:rsid w:val="00467DA1"/>
    <w:rsid w:val="00486678"/>
    <w:rsid w:val="00490879"/>
    <w:rsid w:val="004C17BB"/>
    <w:rsid w:val="004D08D4"/>
    <w:rsid w:val="004D6C74"/>
    <w:rsid w:val="004E31D2"/>
    <w:rsid w:val="00510BDB"/>
    <w:rsid w:val="00511BB0"/>
    <w:rsid w:val="005160B2"/>
    <w:rsid w:val="00525AEE"/>
    <w:rsid w:val="00535F20"/>
    <w:rsid w:val="0057697D"/>
    <w:rsid w:val="00581CE6"/>
    <w:rsid w:val="005848E4"/>
    <w:rsid w:val="00597916"/>
    <w:rsid w:val="005A1DB9"/>
    <w:rsid w:val="005A20DD"/>
    <w:rsid w:val="005C0D79"/>
    <w:rsid w:val="005C77AD"/>
    <w:rsid w:val="005E0AA5"/>
    <w:rsid w:val="005E29E9"/>
    <w:rsid w:val="005E6E40"/>
    <w:rsid w:val="005F6A26"/>
    <w:rsid w:val="00603A9C"/>
    <w:rsid w:val="00607483"/>
    <w:rsid w:val="00607EDD"/>
    <w:rsid w:val="00607FB6"/>
    <w:rsid w:val="00615C41"/>
    <w:rsid w:val="00640E55"/>
    <w:rsid w:val="00642D90"/>
    <w:rsid w:val="00643668"/>
    <w:rsid w:val="00647A4C"/>
    <w:rsid w:val="00651861"/>
    <w:rsid w:val="00655C8F"/>
    <w:rsid w:val="0065757F"/>
    <w:rsid w:val="00664D94"/>
    <w:rsid w:val="00665060"/>
    <w:rsid w:val="00670FBC"/>
    <w:rsid w:val="0067247D"/>
    <w:rsid w:val="00683433"/>
    <w:rsid w:val="00683962"/>
    <w:rsid w:val="00696F48"/>
    <w:rsid w:val="006A52BD"/>
    <w:rsid w:val="006A7E27"/>
    <w:rsid w:val="006C2303"/>
    <w:rsid w:val="006D5E37"/>
    <w:rsid w:val="00710B97"/>
    <w:rsid w:val="00715E33"/>
    <w:rsid w:val="00733385"/>
    <w:rsid w:val="00733FEA"/>
    <w:rsid w:val="007350B9"/>
    <w:rsid w:val="007360AA"/>
    <w:rsid w:val="00741F2E"/>
    <w:rsid w:val="00745D5A"/>
    <w:rsid w:val="00750A75"/>
    <w:rsid w:val="00751E90"/>
    <w:rsid w:val="00761533"/>
    <w:rsid w:val="00762F3A"/>
    <w:rsid w:val="007666AD"/>
    <w:rsid w:val="00777FBC"/>
    <w:rsid w:val="007823A2"/>
    <w:rsid w:val="00795DB5"/>
    <w:rsid w:val="0079648E"/>
    <w:rsid w:val="007A3DB4"/>
    <w:rsid w:val="007A7259"/>
    <w:rsid w:val="007B1FB5"/>
    <w:rsid w:val="007D52C3"/>
    <w:rsid w:val="007D77F8"/>
    <w:rsid w:val="007E2011"/>
    <w:rsid w:val="007E349E"/>
    <w:rsid w:val="007E4B9C"/>
    <w:rsid w:val="007E7BB7"/>
    <w:rsid w:val="007F43DA"/>
    <w:rsid w:val="00800013"/>
    <w:rsid w:val="00816B1F"/>
    <w:rsid w:val="008414C2"/>
    <w:rsid w:val="0084436E"/>
    <w:rsid w:val="00847E92"/>
    <w:rsid w:val="008611B6"/>
    <w:rsid w:val="00866B0E"/>
    <w:rsid w:val="008678E7"/>
    <w:rsid w:val="008834EF"/>
    <w:rsid w:val="0088649C"/>
    <w:rsid w:val="00894189"/>
    <w:rsid w:val="008949F9"/>
    <w:rsid w:val="00894D74"/>
    <w:rsid w:val="008A074D"/>
    <w:rsid w:val="008C2629"/>
    <w:rsid w:val="008D7E7F"/>
    <w:rsid w:val="008F0C81"/>
    <w:rsid w:val="008F64CD"/>
    <w:rsid w:val="00910B7C"/>
    <w:rsid w:val="00910CA7"/>
    <w:rsid w:val="009154EA"/>
    <w:rsid w:val="00916EB1"/>
    <w:rsid w:val="00921370"/>
    <w:rsid w:val="00924895"/>
    <w:rsid w:val="00925AE4"/>
    <w:rsid w:val="00926EFA"/>
    <w:rsid w:val="00932786"/>
    <w:rsid w:val="009357C8"/>
    <w:rsid w:val="00943562"/>
    <w:rsid w:val="00944416"/>
    <w:rsid w:val="009716FC"/>
    <w:rsid w:val="009966E0"/>
    <w:rsid w:val="009969D4"/>
    <w:rsid w:val="00997138"/>
    <w:rsid w:val="009A45C3"/>
    <w:rsid w:val="009B1007"/>
    <w:rsid w:val="009B4287"/>
    <w:rsid w:val="009D372D"/>
    <w:rsid w:val="009E5A20"/>
    <w:rsid w:val="009F02FD"/>
    <w:rsid w:val="009F42D4"/>
    <w:rsid w:val="009F4B7A"/>
    <w:rsid w:val="00A216BD"/>
    <w:rsid w:val="00A30991"/>
    <w:rsid w:val="00A331F6"/>
    <w:rsid w:val="00A41248"/>
    <w:rsid w:val="00A51D74"/>
    <w:rsid w:val="00A5397C"/>
    <w:rsid w:val="00A54C57"/>
    <w:rsid w:val="00A55223"/>
    <w:rsid w:val="00A632D3"/>
    <w:rsid w:val="00AA2179"/>
    <w:rsid w:val="00AA6783"/>
    <w:rsid w:val="00AB4F98"/>
    <w:rsid w:val="00AC69A8"/>
    <w:rsid w:val="00AD069D"/>
    <w:rsid w:val="00AE4E7D"/>
    <w:rsid w:val="00AF2421"/>
    <w:rsid w:val="00B163FF"/>
    <w:rsid w:val="00B167F7"/>
    <w:rsid w:val="00B20348"/>
    <w:rsid w:val="00B30B19"/>
    <w:rsid w:val="00B50D2C"/>
    <w:rsid w:val="00B51E66"/>
    <w:rsid w:val="00B6207F"/>
    <w:rsid w:val="00B64E77"/>
    <w:rsid w:val="00B77F5D"/>
    <w:rsid w:val="00B85A00"/>
    <w:rsid w:val="00BA65A5"/>
    <w:rsid w:val="00BA79FC"/>
    <w:rsid w:val="00BB0B55"/>
    <w:rsid w:val="00BB6D23"/>
    <w:rsid w:val="00BE3E4E"/>
    <w:rsid w:val="00BE6013"/>
    <w:rsid w:val="00BF148E"/>
    <w:rsid w:val="00BF4E1B"/>
    <w:rsid w:val="00C1068B"/>
    <w:rsid w:val="00C176B2"/>
    <w:rsid w:val="00C30001"/>
    <w:rsid w:val="00C41F88"/>
    <w:rsid w:val="00C461B2"/>
    <w:rsid w:val="00C517E6"/>
    <w:rsid w:val="00C60423"/>
    <w:rsid w:val="00C6770A"/>
    <w:rsid w:val="00C75E66"/>
    <w:rsid w:val="00C828CF"/>
    <w:rsid w:val="00C84E20"/>
    <w:rsid w:val="00C8560D"/>
    <w:rsid w:val="00C857A8"/>
    <w:rsid w:val="00C93AED"/>
    <w:rsid w:val="00CA1F42"/>
    <w:rsid w:val="00CA2E31"/>
    <w:rsid w:val="00CA5D55"/>
    <w:rsid w:val="00CB5D70"/>
    <w:rsid w:val="00CD54EA"/>
    <w:rsid w:val="00CD5C23"/>
    <w:rsid w:val="00CD705E"/>
    <w:rsid w:val="00CF11C7"/>
    <w:rsid w:val="00CF28D1"/>
    <w:rsid w:val="00CF3924"/>
    <w:rsid w:val="00CF5FE6"/>
    <w:rsid w:val="00CF6595"/>
    <w:rsid w:val="00D036E0"/>
    <w:rsid w:val="00D1138B"/>
    <w:rsid w:val="00D11C3F"/>
    <w:rsid w:val="00D13EB1"/>
    <w:rsid w:val="00D15CAC"/>
    <w:rsid w:val="00D2595D"/>
    <w:rsid w:val="00D27DC9"/>
    <w:rsid w:val="00D34AB6"/>
    <w:rsid w:val="00D37008"/>
    <w:rsid w:val="00D40079"/>
    <w:rsid w:val="00D57FFC"/>
    <w:rsid w:val="00D7415D"/>
    <w:rsid w:val="00D75C10"/>
    <w:rsid w:val="00D80BB8"/>
    <w:rsid w:val="00D8584E"/>
    <w:rsid w:val="00DB1619"/>
    <w:rsid w:val="00DB1D5B"/>
    <w:rsid w:val="00DC3165"/>
    <w:rsid w:val="00DD5392"/>
    <w:rsid w:val="00E01D30"/>
    <w:rsid w:val="00E05785"/>
    <w:rsid w:val="00E05E86"/>
    <w:rsid w:val="00E07C29"/>
    <w:rsid w:val="00E10F86"/>
    <w:rsid w:val="00E17036"/>
    <w:rsid w:val="00E30589"/>
    <w:rsid w:val="00E43274"/>
    <w:rsid w:val="00E51701"/>
    <w:rsid w:val="00E54B80"/>
    <w:rsid w:val="00E62461"/>
    <w:rsid w:val="00E668DD"/>
    <w:rsid w:val="00E70B9F"/>
    <w:rsid w:val="00E72A6C"/>
    <w:rsid w:val="00E919D1"/>
    <w:rsid w:val="00E93334"/>
    <w:rsid w:val="00E94ABB"/>
    <w:rsid w:val="00EA253B"/>
    <w:rsid w:val="00EB1B84"/>
    <w:rsid w:val="00EB49BB"/>
    <w:rsid w:val="00EB4FF6"/>
    <w:rsid w:val="00EC47EF"/>
    <w:rsid w:val="00ED405B"/>
    <w:rsid w:val="00EE54D9"/>
    <w:rsid w:val="00EF0B67"/>
    <w:rsid w:val="00F07C32"/>
    <w:rsid w:val="00F15C66"/>
    <w:rsid w:val="00F26070"/>
    <w:rsid w:val="00F509FB"/>
    <w:rsid w:val="00F5327E"/>
    <w:rsid w:val="00F53D33"/>
    <w:rsid w:val="00F82708"/>
    <w:rsid w:val="00F85A5F"/>
    <w:rsid w:val="00F922C0"/>
    <w:rsid w:val="00F94587"/>
    <w:rsid w:val="00F963C2"/>
    <w:rsid w:val="00FA34D1"/>
    <w:rsid w:val="00FB7789"/>
    <w:rsid w:val="00FC7532"/>
    <w:rsid w:val="00FD04C9"/>
    <w:rsid w:val="00FE57F0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6322C"/>
  <w15:chartTrackingRefBased/>
  <w15:docId w15:val="{16BC1941-4416-458D-9397-790EF972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0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070"/>
    <w:rPr>
      <w:sz w:val="18"/>
      <w:szCs w:val="18"/>
    </w:rPr>
  </w:style>
  <w:style w:type="paragraph" w:styleId="a7">
    <w:name w:val="List Paragraph"/>
    <w:basedOn w:val="a"/>
    <w:uiPriority w:val="34"/>
    <w:qFormat/>
    <w:rsid w:val="00F2607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CD5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rminaldisplay">
    <w:name w:val="terminaldisplay"/>
    <w:basedOn w:val="a"/>
    <w:rsid w:val="0026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66CF4"/>
  </w:style>
  <w:style w:type="paragraph" w:customStyle="1" w:styleId="itemlist">
    <w:name w:val="itemlist"/>
    <w:basedOn w:val="a"/>
    <w:rsid w:val="0026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mandkeywords">
    <w:name w:val="command keywords"/>
    <w:qFormat/>
    <w:rsid w:val="00B167F7"/>
    <w:rPr>
      <w:rFonts w:ascii="Courier New" w:eastAsia="宋体" w:hAnsi="Courier New"/>
      <w:b/>
      <w:i w:val="0"/>
      <w:color w:val="auto"/>
      <w:szCs w:val="21"/>
    </w:rPr>
  </w:style>
  <w:style w:type="paragraph" w:customStyle="1" w:styleId="TerminalDisplay0">
    <w:name w:val="Terminal Display"/>
    <w:link w:val="TerminalDisplayChar"/>
    <w:uiPriority w:val="2"/>
    <w:qFormat/>
    <w:rsid w:val="00B167F7"/>
    <w:pPr>
      <w:spacing w:before="40" w:after="40" w:line="240" w:lineRule="exact"/>
      <w:ind w:left="624"/>
    </w:pPr>
    <w:rPr>
      <w:rFonts w:ascii="Courier New" w:eastAsia="宋体" w:hAnsi="Courier New" w:cs="Courier New"/>
      <w:kern w:val="0"/>
      <w:sz w:val="17"/>
      <w:szCs w:val="17"/>
    </w:rPr>
  </w:style>
  <w:style w:type="character" w:customStyle="1" w:styleId="TerminalDisplayChar">
    <w:name w:val="Terminal Display Char"/>
    <w:basedOn w:val="a0"/>
    <w:link w:val="TerminalDisplay0"/>
    <w:uiPriority w:val="2"/>
    <w:rsid w:val="00B167F7"/>
    <w:rPr>
      <w:rFonts w:ascii="Courier New" w:eastAsia="宋体" w:hAnsi="Courier New" w:cs="Courier New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1D2CDE3723DBA44989BDD897C412E1E" ma:contentTypeVersion="3" ma:contentTypeDescription="新建文档。" ma:contentTypeScope="" ma:versionID="2da1df76d65f64dce4f51ea8dcf8855a">
  <xsd:schema xmlns:xsd="http://www.w3.org/2001/XMLSchema" xmlns:xs="http://www.w3.org/2001/XMLSchema" xmlns:p="http://schemas.microsoft.com/office/2006/metadata/properties" xmlns:ns2="ee8f07ca-e086-4550-8aee-a36bfb615190" xmlns:ns3="58f83fbf-6ed9-4c06-b503-b8561fcab117" targetNamespace="http://schemas.microsoft.com/office/2006/metadata/properties" ma:root="true" ma:fieldsID="866b1a6996982479441c928dee9aef4b" ns2:_="" ns3:_="">
    <xsd:import namespace="ee8f07ca-e086-4550-8aee-a36bfb615190"/>
    <xsd:import namespace="58f83fbf-6ed9-4c06-b503-b8561fcab1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4e0b__x8f7d__x6570_" minOccurs="0"/>
                <xsd:element ref="ns3:Feedba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07ca-e086-4550-8aee-a36bfb6151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83fbf-6ed9-4c06-b503-b8561fcab117" elementFormDefault="qualified">
    <xsd:import namespace="http://schemas.microsoft.com/office/2006/documentManagement/types"/>
    <xsd:import namespace="http://schemas.microsoft.com/office/infopath/2007/PartnerControls"/>
    <xsd:element name="_x4e0b__x8f7d__x6570_" ma:index="9" nillable="true" ma:displayName="下载数" ma:default="0" ma:internalName="_x4e0b__x8f7d__x6570_">
      <xsd:simpleType>
        <xsd:restriction base="dms:Number"/>
      </xsd:simpleType>
    </xsd:element>
    <xsd:element name="Feedback" ma:index="10" nillable="true" ma:displayName="反馈信息" ma:internalName="Feedbac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edback xmlns="58f83fbf-6ed9-4c06-b503-b8561fcab117" xsi:nil="true"/>
    <_x4e0b__x8f7d__x6570_ xmlns="58f83fbf-6ed9-4c06-b503-b8561fcab117">20</_x4e0b__x8f7d__x6570_>
  </documentManagement>
</p:properties>
</file>

<file path=customXml/itemProps1.xml><?xml version="1.0" encoding="utf-8"?>
<ds:datastoreItem xmlns:ds="http://schemas.openxmlformats.org/officeDocument/2006/customXml" ds:itemID="{B7B87EFB-F51F-4F5C-8A73-AC48DAA54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F5481-ED03-4DCE-95DA-28D3E1AD2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f07ca-e086-4550-8aee-a36bfb615190"/>
    <ds:schemaRef ds:uri="58f83fbf-6ed9-4c06-b503-b8561fcab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31287-5E9E-4496-BB55-CFFF24DA0389}">
  <ds:schemaRefs>
    <ds:schemaRef ds:uri="http://schemas.microsoft.com/office/2006/metadata/properties"/>
    <ds:schemaRef ds:uri="http://schemas.microsoft.com/office/infopath/2007/PartnerControls"/>
    <ds:schemaRef ds:uri="58f83fbf-6ed9-4c06-b503-b8561fcab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124</Words>
  <Characters>708</Characters>
  <Application>Microsoft Office Word</Application>
  <DocSecurity>0</DocSecurity>
  <Lines>5</Lines>
  <Paragraphs>1</Paragraphs>
  <ScaleCrop>false</ScaleCrop>
  <Company>huawei-3com.com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renwei (服务管理办,TS)</dc:creator>
  <cp:keywords/>
  <dc:description/>
  <cp:lastModifiedBy>liuqian (CT产品支持部, TS)</cp:lastModifiedBy>
  <cp:revision>5</cp:revision>
  <dcterms:created xsi:type="dcterms:W3CDTF">2024-02-03T12:04:00Z</dcterms:created>
  <dcterms:modified xsi:type="dcterms:W3CDTF">2024-02-03T13:08:00Z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0x01010081D2CDE3723DBA44989BDD897C412E1E</vt:lpwstr>
  </property>
</Properties>
</file>